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05" w:rsidRDefault="00400705" w:rsidP="00400705">
      <w:pPr>
        <w:jc w:val="center"/>
      </w:pPr>
      <w:r>
        <w:t>Правила бронирования гостиничных услуг</w:t>
      </w:r>
    </w:p>
    <w:p w:rsidR="00400705" w:rsidRDefault="00400705" w:rsidP="00400705">
      <w:r>
        <w:t>СПОСОБЫ БРОНИРОВАНИЯ</w:t>
      </w:r>
    </w:p>
    <w:p w:rsidR="00400705" w:rsidRDefault="00400705" w:rsidP="00400705">
      <w:r>
        <w:t>Вы можете забронировать номер в отеле следующими способами:</w:t>
      </w:r>
    </w:p>
    <w:p w:rsidR="00400705" w:rsidRDefault="00400705" w:rsidP="00400705">
      <w:r>
        <w:t xml:space="preserve">• </w:t>
      </w:r>
      <w:proofErr w:type="gramStart"/>
      <w:r>
        <w:t>С</w:t>
      </w:r>
      <w:proofErr w:type="gramEnd"/>
      <w:r>
        <w:t xml:space="preserve"> помощью сервиса </w:t>
      </w:r>
      <w:proofErr w:type="spellStart"/>
      <w:r>
        <w:t>Online</w:t>
      </w:r>
      <w:proofErr w:type="spellEnd"/>
      <w:r>
        <w:t>-бронирование (оплата банковской картой без комиссии, бронь без оплаты</w:t>
      </w:r>
      <w:r w:rsidR="00CF750D">
        <w:t xml:space="preserve"> </w:t>
      </w:r>
      <w:r>
        <w:t>действительна в течение 24 часов);</w:t>
      </w:r>
    </w:p>
    <w:p w:rsidR="00400705" w:rsidRDefault="00400705" w:rsidP="00400705">
      <w:r>
        <w:t>• Позвонить по телефону 8 (800) 505-55-</w:t>
      </w:r>
      <w:proofErr w:type="gramStart"/>
      <w:r>
        <w:t>98  (</w:t>
      </w:r>
      <w:proofErr w:type="gramEnd"/>
      <w:r>
        <w:t>звонок по РФ бесплатный)</w:t>
      </w:r>
    </w:p>
    <w:p w:rsidR="009702E5" w:rsidRDefault="00400705" w:rsidP="00400705">
      <w:r>
        <w:t>• Отправить запрос по е-</w:t>
      </w:r>
      <w:proofErr w:type="spellStart"/>
      <w:r>
        <w:t>mail</w:t>
      </w:r>
      <w:proofErr w:type="spellEnd"/>
      <w:r>
        <w:t xml:space="preserve"> на</w:t>
      </w:r>
      <w:r w:rsidR="009702E5" w:rsidRPr="009702E5">
        <w:t xml:space="preserve"> </w:t>
      </w:r>
      <w:hyperlink r:id="rId5" w:history="1">
        <w:r w:rsidR="009702E5" w:rsidRPr="007D2CAD">
          <w:rPr>
            <w:rStyle w:val="a3"/>
          </w:rPr>
          <w:t>info@hotel-bukhara.ru</w:t>
        </w:r>
      </w:hyperlink>
    </w:p>
    <w:p w:rsidR="00400705" w:rsidRDefault="00400705" w:rsidP="00400705">
      <w:r>
        <w:t xml:space="preserve"> Размер оплаты:</w:t>
      </w:r>
    </w:p>
    <w:p w:rsidR="00400705" w:rsidRDefault="00400705" w:rsidP="00400705">
      <w:r>
        <w:t>• 100 % стоимости путевки;</w:t>
      </w:r>
    </w:p>
    <w:p w:rsidR="00400705" w:rsidRDefault="000E4D1E" w:rsidP="00400705">
      <w:r>
        <w:t>• 2</w:t>
      </w:r>
      <w:r w:rsidR="00400705">
        <w:t>0 % стоимости путевки, остальную сумму Вы можете оплатить в день заезда в кассе отеля.</w:t>
      </w:r>
    </w:p>
    <w:p w:rsidR="0097215B" w:rsidRDefault="00400705" w:rsidP="0097215B">
      <w:r>
        <w:t>Сроки оплаты:</w:t>
      </w:r>
      <w:r w:rsidR="0097215B" w:rsidRPr="0097215B">
        <w:t xml:space="preserve"> </w:t>
      </w:r>
    </w:p>
    <w:p w:rsidR="00400705" w:rsidRDefault="00400705" w:rsidP="00400705">
      <w:r>
        <w:t xml:space="preserve">• </w:t>
      </w:r>
      <w:r w:rsidR="00C813EE" w:rsidRPr="00C813EE">
        <w:t>Предоплату в размере 20 % необходимо произвести в течении 5 рабочих банковских д</w:t>
      </w:r>
      <w:r w:rsidR="00647128">
        <w:t>ней с момента выставления счета.</w:t>
      </w:r>
    </w:p>
    <w:p w:rsidR="00647128" w:rsidRDefault="00647128" w:rsidP="00400705">
      <w:r w:rsidRPr="00647128">
        <w:t>Оставшаяся сумма оплачивается при заселении в отель наличными либо банковской картой.</w:t>
      </w:r>
    </w:p>
    <w:p w:rsidR="00400705" w:rsidRDefault="00400705" w:rsidP="00400705">
      <w:r>
        <w:t>Гарантия бронирования</w:t>
      </w:r>
    </w:p>
    <w:p w:rsidR="00400705" w:rsidRDefault="00400705" w:rsidP="00400705">
      <w:r>
        <w:t>Бронь считается гарантированной после поступления денежных средств в част</w:t>
      </w:r>
      <w:r w:rsidR="005F299D">
        <w:t xml:space="preserve">ичном или полном объеме на счет </w:t>
      </w:r>
      <w:r>
        <w:t>отеля.</w:t>
      </w:r>
    </w:p>
    <w:p w:rsidR="00400705" w:rsidRDefault="00400705" w:rsidP="00400705">
      <w:r>
        <w:t>При нарушении сроков оплаты негарантированное бронирование автоматически аннулируется.</w:t>
      </w:r>
    </w:p>
    <w:p w:rsidR="00400705" w:rsidRDefault="00400705" w:rsidP="00400705">
      <w:r>
        <w:t>Выполняя бронирование, Вы подтверждаете в явном виде свое согласие с правилами проживания и правилами бронирования, приведенными на сайте</w:t>
      </w:r>
      <w:r w:rsidR="001E4B5B">
        <w:t>:</w:t>
      </w:r>
      <w:bookmarkStart w:id="0" w:name="_GoBack"/>
      <w:bookmarkEnd w:id="0"/>
      <w:r>
        <w:t xml:space="preserve"> http://</w:t>
      </w:r>
      <w:r w:rsidR="00DA06E2" w:rsidRPr="00DA06E2">
        <w:t xml:space="preserve"> hotel-bukhara.ru</w:t>
      </w:r>
      <w:r>
        <w:t>, а также договором-офертой, положения которого указаны на сайте</w:t>
      </w:r>
      <w:r w:rsidR="001E4B5B">
        <w:t>:</w:t>
      </w:r>
      <w:r>
        <w:t xml:space="preserve"> http://</w:t>
      </w:r>
      <w:r w:rsidR="00DA06E2" w:rsidRPr="00DA06E2">
        <w:t xml:space="preserve"> hotel-bukhara.ru</w:t>
      </w:r>
    </w:p>
    <w:p w:rsidR="00400705" w:rsidRDefault="00400705" w:rsidP="00400705">
      <w:r>
        <w:t>АННУЛЯЦИЯ И ВОЗВРАТ</w:t>
      </w:r>
    </w:p>
    <w:p w:rsidR="00400705" w:rsidRDefault="00400705" w:rsidP="00400705">
      <w:r>
        <w:t>• в случае неоплаченной путевки Вы можете самостоятельно аннулироват</w:t>
      </w:r>
      <w:r w:rsidR="005063E9">
        <w:t xml:space="preserve">ь бронь обратившись по телефону </w:t>
      </w:r>
      <w:r w:rsidR="00DA06E2">
        <w:t>8 (800) 505-55-98</w:t>
      </w:r>
      <w:r>
        <w:t xml:space="preserve"> (звонок по РФ бесплатный);</w:t>
      </w:r>
    </w:p>
    <w:p w:rsidR="00400705" w:rsidRDefault="00400705" w:rsidP="00400705">
      <w:r>
        <w:t>• в случае частичной или полной оплаты путевки Вам необходимо заполнить и</w:t>
      </w:r>
      <w:r w:rsidR="00FB0425">
        <w:t xml:space="preserve"> отправить заявление на возврат </w:t>
      </w:r>
      <w:r>
        <w:t>денежных средств по электронной почте</w:t>
      </w:r>
      <w:r w:rsidR="00E16498">
        <w:t xml:space="preserve"> </w:t>
      </w:r>
      <w:r w:rsidR="00FB0425" w:rsidRPr="00FB0425">
        <w:t>info@hotel-bukhara.ru</w:t>
      </w:r>
      <w:r>
        <w:t xml:space="preserve"> </w:t>
      </w:r>
      <w:r w:rsidR="00E16498">
        <w:t>(Заявление на возврат</w:t>
      </w:r>
      <w:r>
        <w:t>)</w:t>
      </w:r>
      <w:r w:rsidR="00E16498">
        <w:t xml:space="preserve">- необходимо указать ссылку </w:t>
      </w:r>
    </w:p>
    <w:p w:rsidR="00400705" w:rsidRDefault="00400705" w:rsidP="00400705">
      <w:r>
        <w:t>Возврат денежных средств:</w:t>
      </w:r>
    </w:p>
    <w:p w:rsidR="00400705" w:rsidRDefault="00400705" w:rsidP="00400705">
      <w:r>
        <w:t>• при аннуляции бронирования за 14 дней до заезда и более денежные средства возвращаются в полном объеме;</w:t>
      </w:r>
    </w:p>
    <w:p w:rsidR="00400705" w:rsidRDefault="00400705" w:rsidP="00400705">
      <w:r>
        <w:t xml:space="preserve">• при аннуляции бронирования менее чем за </w:t>
      </w:r>
      <w:r w:rsidR="00634F67">
        <w:t>14 дней до заезда удерживается 2</w:t>
      </w:r>
      <w:r>
        <w:t>0% от стоимости путевки.</w:t>
      </w:r>
    </w:p>
    <w:p w:rsidR="006D514B" w:rsidRDefault="00400705" w:rsidP="00400705">
      <w:r>
        <w:t xml:space="preserve"> В случае </w:t>
      </w:r>
      <w:r w:rsidR="005063E9">
        <w:t>не заезда</w:t>
      </w:r>
      <w:r>
        <w:t xml:space="preserve"> или опоздания перерасчёт стоимости путевки не производится.</w:t>
      </w:r>
    </w:p>
    <w:sectPr w:rsidR="006D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C4C"/>
    <w:multiLevelType w:val="hybridMultilevel"/>
    <w:tmpl w:val="36A4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0FC1"/>
    <w:multiLevelType w:val="hybridMultilevel"/>
    <w:tmpl w:val="22B4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02"/>
    <w:rsid w:val="000308E2"/>
    <w:rsid w:val="000E4D1E"/>
    <w:rsid w:val="001E4B5B"/>
    <w:rsid w:val="00400705"/>
    <w:rsid w:val="00463B98"/>
    <w:rsid w:val="005063E9"/>
    <w:rsid w:val="005F299D"/>
    <w:rsid w:val="006055FD"/>
    <w:rsid w:val="00634F67"/>
    <w:rsid w:val="00647128"/>
    <w:rsid w:val="006D514B"/>
    <w:rsid w:val="009702E5"/>
    <w:rsid w:val="0097215B"/>
    <w:rsid w:val="00A36449"/>
    <w:rsid w:val="00C813EE"/>
    <w:rsid w:val="00CF0502"/>
    <w:rsid w:val="00CF750D"/>
    <w:rsid w:val="00DA06E2"/>
    <w:rsid w:val="00E16498"/>
    <w:rsid w:val="00F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94A6"/>
  <w15:chartTrackingRefBased/>
  <w15:docId w15:val="{83349C10-111E-451A-880A-971F257C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2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tel-bukh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Ахтам гуломов</dc:creator>
  <cp:keywords/>
  <dc:description/>
  <cp:lastModifiedBy>Ахтам гуломов</cp:lastModifiedBy>
  <cp:revision>4</cp:revision>
  <dcterms:created xsi:type="dcterms:W3CDTF">2019-02-25T19:56:00Z</dcterms:created>
  <dcterms:modified xsi:type="dcterms:W3CDTF">2019-03-01T19:18:00Z</dcterms:modified>
</cp:coreProperties>
</file>